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3F" w:rsidRDefault="0047363F" w:rsidP="00473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Показатели </w:t>
      </w:r>
      <w:proofErr w:type="spellStart"/>
      <w:r>
        <w:rPr>
          <w:rFonts w:ascii="Times New Roman" w:hAnsi="Times New Roman"/>
          <w:b/>
          <w:sz w:val="28"/>
          <w:szCs w:val="28"/>
        </w:rPr>
        <w:t>сформирован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общих компетенций и их оценка</w:t>
      </w:r>
    </w:p>
    <w:p w:rsidR="0047363F" w:rsidRDefault="0047363F" w:rsidP="0047363F">
      <w:pPr>
        <w:spacing w:after="0" w:line="240" w:lineRule="auto"/>
        <w:ind w:right="-3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итогам производственной практики</w:t>
      </w:r>
    </w:p>
    <w:p w:rsidR="0047363F" w:rsidRDefault="0047363F" w:rsidP="004736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ПМ 04 Оказание медицинской помощи, осуществление сестринского ухода и наблюдения за пациентами при заболеваниях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и(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или) состояниях </w:t>
      </w:r>
    </w:p>
    <w:p w:rsidR="0047363F" w:rsidRDefault="0047363F" w:rsidP="004736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МДК 04.01 Общий уход за пациентами </w:t>
      </w:r>
    </w:p>
    <w:p w:rsidR="0047363F" w:rsidRDefault="0047363F" w:rsidP="004736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34.02.01. Сестринское дело</w:t>
      </w:r>
    </w:p>
    <w:p w:rsidR="0047363F" w:rsidRDefault="0047363F" w:rsidP="004736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_________ Бригада_______</w:t>
      </w:r>
    </w:p>
    <w:p w:rsidR="0047363F" w:rsidRDefault="0047363F" w:rsidP="0047363F">
      <w:pPr>
        <w:spacing w:after="0" w:line="360" w:lineRule="auto"/>
        <w:ind w:right="-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студента__________________________________________________________________</w:t>
      </w:r>
    </w:p>
    <w:p w:rsidR="0047363F" w:rsidRDefault="0047363F" w:rsidP="0047363F">
      <w:pPr>
        <w:spacing w:after="0" w:line="360" w:lineRule="auto"/>
        <w:ind w:right="-365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прохождения практики__________________________________________________________</w:t>
      </w:r>
    </w:p>
    <w:tbl>
      <w:tblPr>
        <w:tblW w:w="1095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5752"/>
        <w:gridCol w:w="565"/>
        <w:gridCol w:w="418"/>
        <w:gridCol w:w="561"/>
      </w:tblGrid>
      <w:tr w:rsidR="0047363F" w:rsidTr="0047363F">
        <w:trPr>
          <w:trHeight w:val="337"/>
        </w:trPr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компетенции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</w:p>
          <w:p w:rsidR="0047363F" w:rsidRDefault="00473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результатам ПП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проявления</w:t>
            </w:r>
          </w:p>
        </w:tc>
      </w:tr>
      <w:tr w:rsidR="0047363F" w:rsidTr="0047363F">
        <w:trPr>
          <w:trHeight w:val="337"/>
        </w:trPr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3F" w:rsidRDefault="004736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3F" w:rsidRDefault="004736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ind w:hanging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ind w:hanging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2</w:t>
            </w:r>
          </w:p>
        </w:tc>
      </w:tr>
      <w:tr w:rsidR="0047363F" w:rsidTr="0047363F">
        <w:trPr>
          <w:trHeight w:val="2891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> -</w:t>
            </w:r>
            <w:r>
              <w:rPr>
                <w:rFonts w:ascii="Times New Roman" w:hAnsi="Times New Roman"/>
              </w:rPr>
              <w:t>эффективный поиск необходимой информации  в справочной, учебной, научной, методической литературе;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333333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использование различных источников, включая </w:t>
            </w:r>
            <w:proofErr w:type="gramStart"/>
            <w:r>
              <w:rPr>
                <w:rFonts w:ascii="Times New Roman" w:hAnsi="Times New Roman"/>
                <w:bCs/>
              </w:rPr>
              <w:t>электронные</w:t>
            </w:r>
            <w:proofErr w:type="gramEnd"/>
            <w:r>
              <w:rPr>
                <w:rFonts w:ascii="Times New Roman" w:hAnsi="Times New Roman"/>
                <w:bCs/>
              </w:rPr>
              <w:t>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-выбор и применение способов решения профессиональных задач</w:t>
            </w:r>
            <w:r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33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выбор и применение методов и способов решения   профессиональных задач при проведении;   профилактических мероприятий;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оценка эффективности и качества выполнения;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рабочего места, правильный выбор инструментов;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самостоятельное выполнение задания;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нгахождение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-демонстрация навыков отслеживания изменений в нормативной и законодательной базах;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2428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pacing w:after="0"/>
              <w:ind w:firstLine="34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3. </w:t>
            </w:r>
            <w:r>
              <w:rPr>
                <w:rFonts w:ascii="Times New Roman" w:hAnsi="Times New Roman"/>
                <w:color w:val="000000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-грамотное решение стандартных и нестандартных </w:t>
            </w:r>
            <w:r>
              <w:rPr>
                <w:rFonts w:ascii="Times New Roman" w:hAnsi="Times New Roman"/>
              </w:rPr>
              <w:t>профессиональных задач в сфере здравоохранения;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-способность анализировать свою профессиональную   деятельности и нести ответственность за нее;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участие в  научно-практических конференциях;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-анализ инноваций в сфере здравоохранения с  использованием передовых технологий и планирование  применения их в своей профессиональной деятельности.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-мобильность и аргументированность при выборе   плана ухода  с учетом инновационных технологий способность к адаптации в условиях практической деятельности;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-демонстрация интереса к инновациям в области профессиональной деятельности; 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-выстраивание траектории профессионального развития и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самоообразования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-осознанное планирование повышения квалификации;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1312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</w:rPr>
              <w:t xml:space="preserve"> 4. </w:t>
            </w:r>
            <w:r>
              <w:rPr>
                <w:rFonts w:ascii="Times New Roman" w:hAnsi="Times New Roman"/>
                <w:color w:val="000000"/>
                <w:lang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 xml:space="preserve">-демонстрация навыков </w:t>
            </w:r>
            <w:r>
              <w:rPr>
                <w:rFonts w:ascii="Times New Roman" w:hAnsi="Times New Roman"/>
              </w:rPr>
              <w:t>работы в коллективе и в   команде, эффективно общаться с коллегами, руководством, пациентами и их окружением;</w:t>
            </w:r>
          </w:p>
          <w:p w:rsidR="0047363F" w:rsidRDefault="0047363F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- соблюдение  принципов профессиональной этики;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-умение работать в команде, взаимодействовать со студентами и преподавателями, с коллегами по работе и нести ответственность за  результат коллективного труда;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-демонстрация роли лидера при решении профессиональных задач;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bCs/>
              </w:rPr>
              <w:t>-выполнение руководящих общественных нагрузок (бригадир, староста группы);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33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5.</w:t>
            </w:r>
            <w:r>
              <w:rPr>
                <w:rFonts w:ascii="Times New Roman" w:hAnsi="Times New Roman"/>
                <w:color w:val="000000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33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6. </w:t>
            </w:r>
            <w:r>
              <w:rPr>
                <w:rFonts w:ascii="Times New Roman" w:hAnsi="Times New Roman"/>
                <w:color w:val="000000"/>
                <w:lang w:bidi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</w:rPr>
              <w:t>-уважительное отношение к пациентам, бережное и толерантное отношение к представителям других национальностей,  вероисповеданий и культур, лицам, принадлежащим к различным социальным  слоям общества,  милосердное отношение к ветеранам всех войн, бережное отношение к историческому наследию своего народа и народов других национальностей  и государств;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-демонстрация уважения к преподавателям, студентам, пациентам;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-приобщение к общественно-полезной деятельности на принципах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волонтёрства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благотворительности;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-позитивного отношения к военной и государственной службе;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-воспитание в духе нетерпимости к коррупционным проявлениям;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33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56" w:lineRule="auto"/>
              <w:ind w:firstLine="34"/>
              <w:jc w:val="both"/>
              <w:rPr>
                <w:rFonts w:ascii="Times New Roman" w:eastAsia="Calibri" w:hAnsi="Times New Roman"/>
                <w:color w:val="000000"/>
                <w:lang w:bidi="ru-RU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7.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-ответственное отношение к окружающему миру живой природы, обществу,  ответственность за высказывания и 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 xml:space="preserve">поступки, бережное и ответственное  отношение к каждому человеку как к  личности, </w:t>
            </w:r>
            <w:r>
              <w:rPr>
                <w:rFonts w:ascii="Times New Roman" w:hAnsi="Times New Roman"/>
                <w:bCs/>
                <w:color w:val="000000"/>
              </w:rPr>
              <w:t>включая пациентов</w:t>
            </w:r>
            <w:r>
              <w:rPr>
                <w:rFonts w:ascii="Times New Roman" w:hAnsi="Times New Roman"/>
                <w:bCs/>
                <w:color w:val="FF0000"/>
              </w:rPr>
              <w:t>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-умение анализировать собственную  профессиональную деятельность и деятельность коллег, отвечать за результаты коллективной деятельности;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333333"/>
              </w:rPr>
              <w:t>-ч</w:t>
            </w:r>
            <w:r>
              <w:rPr>
                <w:rFonts w:ascii="Times New Roman" w:hAnsi="Times New Roman"/>
                <w:bCs/>
                <w:iCs/>
              </w:rPr>
              <w:t>еткое соблюдение техники безопасности, соблюдение инфекционной безопасности, соблюдение личной безопасности при работе с пациентами, обеспечение безопасности для пациентов;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-оценка оформления рабочего места в соответствии с </w:t>
            </w:r>
            <w:proofErr w:type="spellStart"/>
            <w:r>
              <w:rPr>
                <w:rFonts w:ascii="Times New Roman" w:hAnsi="Times New Roman"/>
                <w:bCs/>
              </w:rPr>
              <w:t>СаН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ПиНами</w:t>
            </w:r>
            <w:proofErr w:type="spellEnd"/>
            <w:r>
              <w:rPr>
                <w:rFonts w:ascii="Times New Roman" w:hAnsi="Times New Roman"/>
                <w:bCs/>
              </w:rPr>
              <w:t>, инструкциями по технике безопасности, охране труда и противопожарной безопасности;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33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8.</w:t>
            </w:r>
            <w:r>
              <w:rPr>
                <w:rFonts w:ascii="Times New Roman" w:hAnsi="Times New Roman"/>
                <w:color w:val="000000"/>
                <w:lang w:bidi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>
              <w:rPr>
                <w:rFonts w:ascii="Times New Roman" w:hAnsi="Times New Roman"/>
                <w:color w:val="000000"/>
                <w:lang w:bidi="ru-RU"/>
              </w:rPr>
              <w:lastRenderedPageBreak/>
              <w:t>подготовленности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lastRenderedPageBreak/>
              <w:t>-демонстрация ведения здорового образа  жизни, участия в спортивных и физкультурных мероприятиях;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-использование профессиональных знаний и умений в целях укрепления собственного здоровья;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-проявление интереса к инновациям в области профессиональной деятельности;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7363F" w:rsidTr="0047363F">
        <w:trPr>
          <w:trHeight w:val="33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</w:rPr>
              <w:t xml:space="preserve"> 9.</w:t>
            </w:r>
            <w:r>
              <w:rPr>
                <w:rFonts w:ascii="Times New Roman" w:eastAsia="Calibri" w:hAnsi="Times New Roman"/>
              </w:rPr>
              <w:t xml:space="preserve"> Пользоваться профессиональной документацией на государственном и иностранном языках</w:t>
            </w:r>
          </w:p>
          <w:p w:rsidR="0047363F" w:rsidRDefault="0047363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-демонстрация получения новой информации,  оформления документации при помощи информационно-коммуникационных технологий;</w:t>
            </w:r>
          </w:p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>
              <w:rPr>
                <w:rFonts w:ascii="Times New Roman" w:hAnsi="Times New Roman"/>
                <w:bCs/>
              </w:rPr>
              <w:t>демонстрация</w:t>
            </w:r>
            <w:r>
              <w:rPr>
                <w:rFonts w:ascii="Times New Roman" w:hAnsi="Times New Roman"/>
              </w:rPr>
              <w:t xml:space="preserve"> готовности организовывать рабочее место, ведение утвержденной медицинской документации;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3F" w:rsidRDefault="00473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7363F" w:rsidRDefault="0047363F" w:rsidP="0047363F">
      <w:pPr>
        <w:spacing w:after="0" w:line="360" w:lineRule="auto"/>
        <w:ind w:right="-365"/>
        <w:jc w:val="both"/>
        <w:rPr>
          <w:rFonts w:ascii="Times New Roman" w:hAnsi="Times New Roman"/>
          <w:sz w:val="24"/>
          <w:szCs w:val="24"/>
        </w:rPr>
      </w:pPr>
    </w:p>
    <w:p w:rsidR="0047363F" w:rsidRDefault="0047363F" w:rsidP="0047363F">
      <w:pPr>
        <w:spacing w:after="0" w:line="360" w:lineRule="auto"/>
        <w:ind w:right="-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компетенции  (освоено, не освоено)________________________________________</w:t>
      </w:r>
    </w:p>
    <w:p w:rsidR="0047363F" w:rsidRDefault="0047363F" w:rsidP="0047363F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Методический  руководитель ______________________/_____________________________</w:t>
      </w:r>
    </w:p>
    <w:p w:rsidR="0047363F" w:rsidRDefault="0047363F" w:rsidP="0047363F">
      <w:pPr>
        <w:pStyle w:val="a3"/>
        <w:spacing w:before="0" w:beforeAutospacing="0" w:after="0" w:afterAutospacing="0"/>
        <w:rPr>
          <w:szCs w:val="18"/>
        </w:rPr>
      </w:pPr>
    </w:p>
    <w:p w:rsidR="0047363F" w:rsidRDefault="0047363F" w:rsidP="0047363F">
      <w:pPr>
        <w:pStyle w:val="a3"/>
        <w:spacing w:before="0" w:beforeAutospacing="0" w:after="0" w:afterAutospacing="0"/>
        <w:rPr>
          <w:b/>
          <w:sz w:val="20"/>
          <w:szCs w:val="20"/>
        </w:rPr>
      </w:pPr>
      <w:r>
        <w:rPr>
          <w:sz w:val="20"/>
          <w:szCs w:val="20"/>
        </w:rPr>
        <w:t xml:space="preserve">Каждый показатель </w:t>
      </w:r>
      <w:proofErr w:type="spellStart"/>
      <w:r>
        <w:rPr>
          <w:sz w:val="20"/>
          <w:szCs w:val="20"/>
        </w:rPr>
        <w:t>сформированности</w:t>
      </w:r>
      <w:proofErr w:type="spellEnd"/>
      <w:r>
        <w:rPr>
          <w:sz w:val="20"/>
          <w:szCs w:val="20"/>
        </w:rPr>
        <w:t xml:space="preserve"> компетенции </w:t>
      </w:r>
      <w:r>
        <w:rPr>
          <w:rStyle w:val="apple-converted-space"/>
          <w:sz w:val="20"/>
          <w:szCs w:val="20"/>
        </w:rPr>
        <w:t> </w:t>
      </w:r>
      <w:r>
        <w:rPr>
          <w:rStyle w:val="a5"/>
          <w:b w:val="0"/>
          <w:sz w:val="20"/>
          <w:szCs w:val="20"/>
        </w:rPr>
        <w:t>оценивается в  баллах</w:t>
      </w:r>
      <w:r>
        <w:rPr>
          <w:b/>
          <w:sz w:val="20"/>
          <w:szCs w:val="20"/>
        </w:rPr>
        <w:t>:</w:t>
      </w:r>
    </w:p>
    <w:p w:rsidR="0047363F" w:rsidRDefault="0047363F" w:rsidP="0047363F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-  0 баллов (по выделенному критерию при выполнении задания компетенция не выявлена, допущено значительное количество ошибок);</w:t>
      </w:r>
    </w:p>
    <w:p w:rsidR="0047363F" w:rsidRDefault="0047363F" w:rsidP="0047363F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- 1 балл (компетенция проявлена частично, допущено незначительное количество ошибок и / или они несущественные;</w:t>
      </w:r>
    </w:p>
    <w:p w:rsidR="0047363F" w:rsidRDefault="0047363F" w:rsidP="0047363F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- 2 балла  (компетенция проявлена полностью,  ошибок нет).</w:t>
      </w: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363F" w:rsidRDefault="0047363F" w:rsidP="004736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14ADA" w:rsidRDefault="00914ADA"/>
    <w:sectPr w:rsidR="0091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0D"/>
    <w:rsid w:val="002E420D"/>
    <w:rsid w:val="0047363F"/>
    <w:rsid w:val="009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363F"/>
    <w:pPr>
      <w:ind w:left="720"/>
      <w:contextualSpacing/>
    </w:pPr>
  </w:style>
  <w:style w:type="character" w:customStyle="1" w:styleId="apple-converted-space">
    <w:name w:val="apple-converted-space"/>
    <w:basedOn w:val="a0"/>
    <w:rsid w:val="0047363F"/>
  </w:style>
  <w:style w:type="character" w:styleId="a5">
    <w:name w:val="Strong"/>
    <w:basedOn w:val="a0"/>
    <w:uiPriority w:val="22"/>
    <w:qFormat/>
    <w:rsid w:val="00473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363F"/>
    <w:pPr>
      <w:ind w:left="720"/>
      <w:contextualSpacing/>
    </w:pPr>
  </w:style>
  <w:style w:type="character" w:customStyle="1" w:styleId="apple-converted-space">
    <w:name w:val="apple-converted-space"/>
    <w:basedOn w:val="a0"/>
    <w:rsid w:val="0047363F"/>
  </w:style>
  <w:style w:type="character" w:styleId="a5">
    <w:name w:val="Strong"/>
    <w:basedOn w:val="a0"/>
    <w:uiPriority w:val="22"/>
    <w:qFormat/>
    <w:rsid w:val="0047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2025-09-04T12:35:00Z</dcterms:created>
  <dcterms:modified xsi:type="dcterms:W3CDTF">2025-09-04T12:35:00Z</dcterms:modified>
</cp:coreProperties>
</file>